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5" w:rsidRPr="006B18A9" w:rsidRDefault="00D041F5" w:rsidP="006B18A9">
      <w:pPr>
        <w:spacing w:before="100" w:beforeAutospacing="1" w:after="100" w:afterAutospacing="1" w:line="540" w:lineRule="atLeast"/>
        <w:textAlignment w:val="baseline"/>
        <w:outlineLvl w:val="1"/>
        <w:rPr>
          <w:rFonts w:ascii="PT Sans" w:hAnsi="PT Sans" w:cs="PT Sans"/>
          <w:color w:val="555555"/>
          <w:sz w:val="48"/>
          <w:szCs w:val="48"/>
          <w:lang w:eastAsia="ru-RU"/>
        </w:rPr>
      </w:pPr>
      <w:r w:rsidRPr="006B18A9">
        <w:rPr>
          <w:rFonts w:ascii="PT Sans" w:hAnsi="PT Sans" w:cs="PT Sans"/>
          <w:color w:val="555555"/>
          <w:sz w:val="48"/>
          <w:szCs w:val="48"/>
          <w:lang w:eastAsia="ru-RU"/>
        </w:rPr>
        <w:t>Что нужно знать о чесотке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Конечно, чесоткой болеют люди из социально неблагополучных слоев населения, но эта болезнь встречается у детей очень часто.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Родители должны знать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, что: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чесотка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передается только от человека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, контактным путем;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груднички болеют несколько иначе, чем старшие дети;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вызывается чесотка паразитом, чесоточным клещом, который живет под кожей;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клещ может попасть на кожу ребенка при прикосновении, а также через предметы обихода или через поручень автобуса, деньги;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животные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, даже бродячие, страдающие подкожным клещом, не виновны в болезни ребенка. Клещ животных не паразитирует на человеке;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чесотка вызывает зуд, расчесы, и может быть причиной </w:t>
      </w:r>
      <w:hyperlink r:id="rId5" w:history="1">
        <w:r w:rsidRPr="006B18A9">
          <w:rPr>
            <w:rFonts w:ascii="PT Sans" w:hAnsi="PT Sans" w:cs="PT Sans"/>
            <w:color w:val="C0392B"/>
            <w:sz w:val="30"/>
            <w:szCs w:val="30"/>
            <w:lang w:eastAsia="ru-RU"/>
          </w:rPr>
          <w:t>пиодермии</w:t>
        </w:r>
      </w:hyperlink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;</w:t>
      </w:r>
    </w:p>
    <w:p w:rsidR="00D041F5" w:rsidRPr="006B18A9" w:rsidRDefault="00D041F5" w:rsidP="006B18A9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у заболевания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нет инкубационного периода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, клещи прогрызают ходы сразу после попадания на кожу.</w:t>
      </w:r>
    </w:p>
    <w:p w:rsidR="00D041F5" w:rsidRPr="006B18A9" w:rsidRDefault="00D041F5" w:rsidP="006B18A9">
      <w:pPr>
        <w:spacing w:after="0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У чесоточного клеща короткий период развития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, и самка начинает откладывать яйца сразу после попадания на кожу.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Личинки вылупляются через три дня, а становятся взрослыми через две недели.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Дети, расчесывая кожу, разносят яйца и личинки по всему телу, увеличивая ареал обитания клеща.</w:t>
      </w:r>
    </w:p>
    <w:p w:rsidR="00D041F5" w:rsidRDefault="00D041F5" w:rsidP="006B18A9">
      <w:pPr>
        <w:pStyle w:val="Heading2"/>
        <w:textAlignment w:val="baseline"/>
        <w:rPr>
          <w:rFonts w:ascii="PT Sans" w:hAnsi="PT Sans" w:cs="PT Sans"/>
          <w:color w:val="555555"/>
        </w:rPr>
      </w:pPr>
      <w:r>
        <w:rPr>
          <w:rFonts w:ascii="PT Sans" w:hAnsi="PT Sans" w:cs="PT Sans"/>
          <w:color w:val="555555"/>
        </w:rPr>
        <w:t>Диагностика заболевания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bookmarkStart w:id="0" w:name="simptomy"/>
      <w:bookmarkEnd w:id="0"/>
      <w:r>
        <w:rPr>
          <w:rStyle w:val="Strong"/>
          <w:rFonts w:ascii="PT Sans" w:hAnsi="PT Sans" w:cs="PT Sans"/>
          <w:color w:val="555555"/>
          <w:sz w:val="30"/>
          <w:szCs w:val="30"/>
        </w:rPr>
        <w:t>Новорожденные дети</w:t>
      </w:r>
      <w:r>
        <w:rPr>
          <w:rFonts w:ascii="PT Sans" w:hAnsi="PT Sans" w:cs="PT Sans"/>
          <w:color w:val="555555"/>
          <w:sz w:val="30"/>
          <w:szCs w:val="30"/>
        </w:rPr>
        <w:t xml:space="preserve">, которые заразились чесоткой от старших членов семьи,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быстро покрываются мелкой сыпью</w:t>
      </w:r>
      <w:r>
        <w:rPr>
          <w:rFonts w:ascii="PT Sans" w:hAnsi="PT Sans" w:cs="PT Sans"/>
          <w:color w:val="555555"/>
          <w:sz w:val="30"/>
          <w:szCs w:val="30"/>
        </w:rPr>
        <w:t xml:space="preserve">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Это связано с нежной кожей малыша, которая еще не имеет полноценного рогового слоя, поэтому ходы, прогрызенные самкой клеща, быстро разрушаются при любом прикосновении.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Яйца и личинки разносятся по голове, лицу, груди: всем местам, где малыш может притронуться ручкой, или где это сделали родители.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Зуд беспокоит малышей настолько сильно</w:t>
      </w:r>
      <w:r>
        <w:rPr>
          <w:rFonts w:ascii="PT Sans" w:hAnsi="PT Sans" w:cs="PT Sans"/>
          <w:color w:val="555555"/>
          <w:sz w:val="30"/>
          <w:szCs w:val="30"/>
        </w:rPr>
        <w:t>, что они могут отказаться от груди, плохо спят, кричат и плачут ночью. Во время бодрствования ребенок беспокоен, не играет, периодически хнычет.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Если распространение паразитов на теле очень велико, либо у младенца присутствует аллергическая реакция на продукты жизнедеятельности клещей, то региональные лимфатические узлы увеличиваются.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Разрушение кожного покрова может быть опасным из-за присоединения бактериальной инфекции. В этом случае ребенок температурит, на коже появляются гнойники.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У старших детей</w:t>
      </w:r>
      <w:r>
        <w:rPr>
          <w:rFonts w:ascii="PT Sans" w:hAnsi="PT Sans" w:cs="PT Sans"/>
          <w:color w:val="555555"/>
          <w:sz w:val="30"/>
          <w:szCs w:val="30"/>
        </w:rPr>
        <w:t xml:space="preserve"> симптоматика несколько иная.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Мелкая сыпь локализуется</w:t>
      </w:r>
      <w:r>
        <w:rPr>
          <w:rFonts w:ascii="PT Sans" w:hAnsi="PT Sans" w:cs="PT Sans"/>
          <w:color w:val="555555"/>
          <w:sz w:val="30"/>
          <w:szCs w:val="30"/>
        </w:rPr>
        <w:t xml:space="preserve"> на ладонях, внутренней стороне предплечья, на животе и в паху. Сыпь – это входные отверстия, которые делает самка клеща.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Зуд присутствует всегда</w:t>
      </w:r>
      <w:r>
        <w:rPr>
          <w:rFonts w:ascii="PT Sans" w:hAnsi="PT Sans" w:cs="PT Sans"/>
          <w:color w:val="555555"/>
          <w:sz w:val="30"/>
          <w:szCs w:val="30"/>
        </w:rPr>
        <w:t>, но особенно досаждает ребенку ночью, когда клещи начинают передвигаться под кожей.</w:t>
      </w:r>
    </w:p>
    <w:p w:rsidR="00D041F5" w:rsidRDefault="00D041F5" w:rsidP="006B18A9">
      <w:pPr>
        <w:pStyle w:val="Heading3"/>
        <w:textAlignment w:val="baseline"/>
        <w:rPr>
          <w:rFonts w:ascii="PT Sans" w:hAnsi="PT Sans" w:cs="PT Sans"/>
          <w:color w:val="555555"/>
          <w:sz w:val="39"/>
          <w:szCs w:val="39"/>
        </w:rPr>
      </w:pPr>
      <w:bookmarkStart w:id="1" w:name="priznaki"/>
      <w:bookmarkEnd w:id="1"/>
      <w:r>
        <w:rPr>
          <w:rFonts w:ascii="PT Sans" w:hAnsi="PT Sans" w:cs="PT Sans"/>
          <w:color w:val="555555"/>
        </w:rPr>
        <w:t>Признаки</w:t>
      </w:r>
    </w:p>
    <w:p w:rsidR="00D041F5" w:rsidRDefault="00D041F5" w:rsidP="006B18A9">
      <w:pPr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Основным признаком чесотки является своеобразная сыпь</w:t>
      </w:r>
      <w:r>
        <w:rPr>
          <w:rFonts w:ascii="PT Sans" w:hAnsi="PT Sans" w:cs="PT Sans"/>
          <w:color w:val="555555"/>
          <w:sz w:val="30"/>
          <w:szCs w:val="30"/>
        </w:rPr>
        <w:t xml:space="preserve">, которая имеет два отверстия, расположенных на расстоянии в несколько миллиметров друг от друга.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На коже новорожденных личинки могут паразитировать, не проделывая хода, и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в этом случае признаком чесотки бывает везикулярная сыпь или образование пузырьков</w:t>
      </w:r>
      <w:r>
        <w:rPr>
          <w:rFonts w:ascii="PT Sans" w:hAnsi="PT Sans" w:cs="PT Sans"/>
          <w:color w:val="555555"/>
          <w:sz w:val="30"/>
          <w:szCs w:val="30"/>
        </w:rPr>
        <w:t>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Воспаленные участки образуются в результате реакции организма младенца на токсические вещества, выделяемые личинкой.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Мельчайшие узелки, располагающиеся в виде сыпи, могут быть признаками аллергической реакции на паразитов и могут появляться некоторое время после лечения.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Для постановки диагноза, врач может сделать экспресс-тест</w:t>
      </w:r>
      <w:r>
        <w:rPr>
          <w:rFonts w:ascii="PT Sans" w:hAnsi="PT Sans" w:cs="PT Sans"/>
          <w:color w:val="555555"/>
          <w:sz w:val="30"/>
          <w:szCs w:val="30"/>
        </w:rPr>
        <w:t xml:space="preserve"> при помощи обычного йодного раствора. Его проводят только после пробы на переносимость йода, и заключается он в нанесении на место двойной сыпи.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Йод быстро проникает под кожу, в ход, проделанный клещом, и явно указывает на присутствие паразитов.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У новорожденных чесотка практически сразу осложняется бактериальной инфекцией</w:t>
      </w:r>
      <w:r>
        <w:rPr>
          <w:rFonts w:ascii="PT Sans" w:hAnsi="PT Sans" w:cs="PT Sans"/>
          <w:color w:val="555555"/>
          <w:sz w:val="30"/>
          <w:szCs w:val="30"/>
        </w:rPr>
        <w:t>, при которой образуются пузыри и корочки. Это усложняет постановку диагноза и врач должен обязательно найти свежий ход клеща, чтобы назначить лечение.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При сомнении в характере возникновения сыпи, врач может взять соскоб с кожи малыша, в котором будет виден клещ.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Подтверждает диагноз и облегчает диагностику наличие сходной сыпи у кого-либо из близких ребенка.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Родители или сестры и братья больных детей</w:t>
      </w:r>
      <w:r>
        <w:rPr>
          <w:rFonts w:ascii="PT Sans" w:hAnsi="PT Sans" w:cs="PT Sans"/>
          <w:color w:val="555555"/>
          <w:sz w:val="30"/>
          <w:szCs w:val="30"/>
        </w:rPr>
        <w:t xml:space="preserve"> обязательно заражаются при первом же прикосновении к больному ребенку.</w:t>
      </w:r>
    </w:p>
    <w:p w:rsidR="00D041F5" w:rsidRDefault="00D041F5" w:rsidP="006B18A9">
      <w:pPr>
        <w:pStyle w:val="Heading3"/>
        <w:textAlignment w:val="baseline"/>
        <w:rPr>
          <w:rFonts w:ascii="PT Sans" w:hAnsi="PT Sans" w:cs="PT Sans"/>
          <w:color w:val="555555"/>
          <w:sz w:val="39"/>
          <w:szCs w:val="39"/>
        </w:rPr>
      </w:pPr>
      <w:bookmarkStart w:id="2" w:name="prichiny"/>
      <w:bookmarkEnd w:id="2"/>
      <w:r>
        <w:rPr>
          <w:rFonts w:ascii="PT Sans" w:hAnsi="PT Sans" w:cs="PT Sans"/>
          <w:color w:val="555555"/>
        </w:rPr>
        <w:t>Причины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Единственной причиной чесотки</w:t>
      </w:r>
      <w:r>
        <w:rPr>
          <w:rFonts w:ascii="PT Sans" w:hAnsi="PT Sans" w:cs="PT Sans"/>
          <w:color w:val="555555"/>
          <w:sz w:val="30"/>
          <w:szCs w:val="30"/>
        </w:rPr>
        <w:t xml:space="preserve"> является прямое заражение через личный контакт.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Гораздо реже может присутствовать опосредованное заражение</w:t>
      </w:r>
      <w:r>
        <w:rPr>
          <w:rFonts w:ascii="PT Sans" w:hAnsi="PT Sans" w:cs="PT Sans"/>
          <w:color w:val="555555"/>
          <w:sz w:val="30"/>
          <w:szCs w:val="30"/>
        </w:rPr>
        <w:t xml:space="preserve"> через игрушки или личные вещи, постельные принадлежности больного.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Тесный контакт детей в школе, лагере или детском саду, приводит к быстрому распространению чесотки, поэтому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при возникновении вспышек заболевания, производится обработка</w:t>
      </w:r>
      <w:r>
        <w:rPr>
          <w:rFonts w:ascii="PT Sans" w:hAnsi="PT Sans" w:cs="PT Sans"/>
          <w:color w:val="555555"/>
          <w:sz w:val="30"/>
          <w:szCs w:val="30"/>
        </w:rPr>
        <w:t xml:space="preserve"> всех вещей, игрушек и мебели.</w:t>
      </w:r>
    </w:p>
    <w:p w:rsidR="00D041F5" w:rsidRDefault="00D041F5" w:rsidP="006B18A9">
      <w:pPr>
        <w:pStyle w:val="Heading2"/>
        <w:textAlignment w:val="baseline"/>
        <w:rPr>
          <w:rFonts w:ascii="PT Sans" w:hAnsi="PT Sans" w:cs="PT Sans"/>
          <w:color w:val="555555"/>
        </w:rPr>
      </w:pPr>
      <w:bookmarkStart w:id="3" w:name="chem_opasna_chesotka_dlya_detey"/>
      <w:bookmarkEnd w:id="3"/>
      <w:r>
        <w:rPr>
          <w:rFonts w:ascii="PT Sans" w:hAnsi="PT Sans" w:cs="PT Sans"/>
          <w:color w:val="555555"/>
        </w:rPr>
        <w:t>Чем опасна чесотка для детей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Опасность чесотки для новорожденного ребенка состоит в том, что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клещи очень быстро распространяются по всему кожному покрову</w:t>
      </w:r>
      <w:r>
        <w:rPr>
          <w:rFonts w:ascii="PT Sans" w:hAnsi="PT Sans" w:cs="PT Sans"/>
          <w:color w:val="555555"/>
          <w:sz w:val="30"/>
          <w:szCs w:val="30"/>
        </w:rPr>
        <w:t xml:space="preserve">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Style w:val="Strong"/>
          <w:rFonts w:ascii="PT Sans" w:hAnsi="PT Sans" w:cs="PT Sans"/>
          <w:color w:val="555555"/>
          <w:sz w:val="30"/>
          <w:szCs w:val="30"/>
        </w:rPr>
        <w:t>Генерализованная форма приводит</w:t>
      </w:r>
      <w:r>
        <w:rPr>
          <w:rFonts w:ascii="PT Sans" w:hAnsi="PT Sans" w:cs="PT Sans"/>
          <w:color w:val="555555"/>
          <w:sz w:val="30"/>
          <w:szCs w:val="30"/>
        </w:rPr>
        <w:t xml:space="preserve"> к сильному беспокойству малыша, потере аппетита и возможности аллергической реакции на токсические вещества, выделяемые личинками и взрослыми клещами.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Нарушение целостности кожного покрова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может быть причиной стрептококковой или стафилококковой инфекций</w:t>
      </w:r>
      <w:r>
        <w:rPr>
          <w:rFonts w:ascii="PT Sans" w:hAnsi="PT Sans" w:cs="PT Sans"/>
          <w:color w:val="555555"/>
          <w:sz w:val="30"/>
          <w:szCs w:val="30"/>
        </w:rPr>
        <w:t>. Бактериальные инфекции проявляются воспалением отдельных участков и быстрым распространением заболевания.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У детей от года чесотка редко вызывает сильные осложнения в виде бактериальных пиодермий, но заболевание опасно тем, что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оно очень заразно</w:t>
      </w:r>
      <w:r>
        <w:rPr>
          <w:rFonts w:ascii="PT Sans" w:hAnsi="PT Sans" w:cs="PT Sans"/>
          <w:color w:val="555555"/>
          <w:sz w:val="30"/>
          <w:szCs w:val="30"/>
        </w:rPr>
        <w:t xml:space="preserve">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Все члены семьи могут заразиться от простого прикосновения к малышу, поэтому важно соблюдать гигиену.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 xml:space="preserve">Быстрое распространение чесотки среди детей объясняется тем, что </w:t>
      </w:r>
      <w:r>
        <w:rPr>
          <w:rStyle w:val="Strong"/>
          <w:rFonts w:ascii="PT Sans" w:hAnsi="PT Sans" w:cs="PT Sans"/>
          <w:color w:val="555555"/>
          <w:sz w:val="30"/>
          <w:szCs w:val="30"/>
        </w:rPr>
        <w:t>кожа ребенка защищена гораздо хуже, она тонкая, нежная</w:t>
      </w:r>
      <w:r>
        <w:rPr>
          <w:rFonts w:ascii="PT Sans" w:hAnsi="PT Sans" w:cs="PT Sans"/>
          <w:color w:val="555555"/>
          <w:sz w:val="30"/>
          <w:szCs w:val="30"/>
        </w:rPr>
        <w:t xml:space="preserve">. </w:t>
      </w:r>
    </w:p>
    <w:p w:rsidR="00D041F5" w:rsidRDefault="00D041F5" w:rsidP="006B18A9">
      <w:pPr>
        <w:pStyle w:val="NormalWeb"/>
        <w:spacing w:line="360" w:lineRule="atLeast"/>
        <w:textAlignment w:val="baseline"/>
        <w:rPr>
          <w:rFonts w:ascii="PT Sans" w:hAnsi="PT Sans" w:cs="PT Sans"/>
          <w:color w:val="555555"/>
          <w:sz w:val="30"/>
          <w:szCs w:val="30"/>
        </w:rPr>
      </w:pPr>
      <w:r>
        <w:rPr>
          <w:rFonts w:ascii="PT Sans" w:hAnsi="PT Sans" w:cs="PT Sans"/>
          <w:color w:val="555555"/>
          <w:sz w:val="30"/>
          <w:szCs w:val="30"/>
        </w:rPr>
        <w:t>К факторам, провоцирующим заболевание, можно отнести пренебрежение малышей гигиеническими правилами и тесный контакт с большими группами людей. В детских садах и школах чесотка распространяется очень быстро.</w:t>
      </w:r>
    </w:p>
    <w:p w:rsidR="00D041F5" w:rsidRPr="006B18A9" w:rsidRDefault="00D041F5" w:rsidP="006B18A9">
      <w:pPr>
        <w:spacing w:before="100" w:beforeAutospacing="1" w:after="100" w:afterAutospacing="1" w:line="540" w:lineRule="atLeast"/>
        <w:textAlignment w:val="baseline"/>
        <w:outlineLvl w:val="1"/>
        <w:rPr>
          <w:rFonts w:ascii="PT Sans" w:hAnsi="PT Sans" w:cs="PT Sans"/>
          <w:color w:val="555555"/>
          <w:sz w:val="48"/>
          <w:szCs w:val="48"/>
          <w:lang w:eastAsia="ru-RU"/>
        </w:rPr>
      </w:pPr>
      <w:r w:rsidRPr="006B18A9">
        <w:rPr>
          <w:rFonts w:ascii="PT Sans" w:hAnsi="PT Sans" w:cs="PT Sans"/>
          <w:color w:val="555555"/>
          <w:sz w:val="48"/>
          <w:szCs w:val="48"/>
          <w:lang w:eastAsia="ru-RU"/>
        </w:rPr>
        <w:t>Уход за больным малышом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Особые мероприятия по уходу за больным чесоткой ребенком, не нужны, если нет осложнений.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Диетическое питание не требуется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, можно лишь увеличить в рационе количество фруктов или ягод, для ускорения вывода токсических веществ.</w:t>
      </w:r>
    </w:p>
    <w:p w:rsidR="00D041F5" w:rsidRPr="006B18A9" w:rsidRDefault="00D041F5" w:rsidP="006B18A9">
      <w:pPr>
        <w:spacing w:after="0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Купать больного ребенка можно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, но желательно это делать в день лечения. Горячая вода может разрушить ходы клещей, и масса личинок окажется на поверхности. Если не обработать кожу лекарством, то личинки распространятся по всему телу.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Г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улять на свежем воздухе можно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 как до лечения, так и в день лечения, если малыш спокойно переносит прикосновение одежды к телу.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Чаще всего, дети дают выраженную аллергию на клещей, поэтому даже после лечения у них сохраняется зуд и покраснение кожи.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Если подобным симптом сохраняется, и его интенсивность не зависит от времени суток, а на коже нет новых ходов, то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малышу прописывают любое увлажняющее кожу средство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.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С момента обработки кожи больной ребенок не заразен, но сохраняется вероятность, что остались живые клещи на одежде и постельных принадлежностях.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Вещи стирают и проглаживают с двух сторон, в комнате делают полную влажную уборку с мыльно-содовым раствором, а игрушки и </w:t>
      </w:r>
      <w:hyperlink r:id="rId6" w:history="1">
        <w:r w:rsidRPr="006B18A9">
          <w:rPr>
            <w:rFonts w:ascii="PT Sans" w:hAnsi="PT Sans" w:cs="PT Sans"/>
            <w:color w:val="C0392B"/>
            <w:sz w:val="30"/>
            <w:szCs w:val="30"/>
            <w:lang w:eastAsia="ru-RU"/>
          </w:rPr>
          <w:t>матрасик</w:t>
        </w:r>
      </w:hyperlink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можно обработать аэрозолем А-ПАР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.</w:t>
      </w:r>
    </w:p>
    <w:p w:rsidR="00D041F5" w:rsidRPr="006B18A9" w:rsidRDefault="00D041F5" w:rsidP="006B18A9">
      <w:pPr>
        <w:spacing w:before="100" w:beforeAutospacing="1" w:after="100" w:afterAutospacing="1" w:line="540" w:lineRule="atLeast"/>
        <w:textAlignment w:val="baseline"/>
        <w:outlineLvl w:val="1"/>
        <w:rPr>
          <w:rFonts w:ascii="PT Sans" w:hAnsi="PT Sans" w:cs="PT Sans"/>
          <w:color w:val="555555"/>
          <w:sz w:val="48"/>
          <w:szCs w:val="48"/>
          <w:lang w:eastAsia="ru-RU"/>
        </w:rPr>
      </w:pPr>
      <w:bookmarkStart w:id="4" w:name="posledstviya_i_oslozhneniya"/>
      <w:bookmarkEnd w:id="4"/>
      <w:r w:rsidRPr="006B18A9">
        <w:rPr>
          <w:rFonts w:ascii="PT Sans" w:hAnsi="PT Sans" w:cs="PT Sans"/>
          <w:color w:val="555555"/>
          <w:sz w:val="48"/>
          <w:szCs w:val="48"/>
          <w:lang w:eastAsia="ru-RU"/>
        </w:rPr>
        <w:t>Последствия и осложнения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Чесотка может дать осложнения только в виде пиодермии, если заболевание осложняется бактериальной инфекцией.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Пиодермия или стрептодермия лечатся долго и трудно, так как дети разносят бактерии по телу через расчесы и прикосновения.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Опасность пиодермий состоит в вероятном проникновении стрептококков в кровь, и возникновении тяжелых внутренних инфекций.</w:t>
      </w:r>
    </w:p>
    <w:p w:rsidR="00D041F5" w:rsidRPr="006B18A9" w:rsidRDefault="00D041F5" w:rsidP="006B18A9">
      <w:pPr>
        <w:spacing w:before="100" w:beforeAutospacing="1" w:after="100" w:afterAutospacing="1" w:line="540" w:lineRule="atLeast"/>
        <w:textAlignment w:val="baseline"/>
        <w:outlineLvl w:val="1"/>
        <w:rPr>
          <w:rFonts w:ascii="PT Sans" w:hAnsi="PT Sans" w:cs="PT Sans"/>
          <w:color w:val="555555"/>
          <w:sz w:val="48"/>
          <w:szCs w:val="48"/>
          <w:lang w:eastAsia="ru-RU"/>
        </w:rPr>
      </w:pPr>
      <w:bookmarkStart w:id="5" w:name="mery_profilaktiki"/>
      <w:bookmarkEnd w:id="5"/>
      <w:r w:rsidRPr="006B18A9">
        <w:rPr>
          <w:rFonts w:ascii="PT Sans" w:hAnsi="PT Sans" w:cs="PT Sans"/>
          <w:color w:val="555555"/>
          <w:sz w:val="48"/>
          <w:szCs w:val="48"/>
          <w:lang w:eastAsia="ru-RU"/>
        </w:rPr>
        <w:t>Меры профилактики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Так как чесотка – исключительно заразное заболевание, то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желательно тщательно следить за гигиеной рук ребенка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Обычно через грязные руки клещи попадают на кожу тела, и чаще всего клещевые ходы обнаруживаются именно на боковых поверхностях пальцев, на ладонях.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Детям надо непременно постоянно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обрабатывать руки специальными салфетками или лосьоном при путешествиях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, особенно на электричках, в общественном транспорте, на вокзалах.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Новорожденные малыши всегда заражаются от родственников, поэтому они болеют чесоткой гораздо реже.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Тщательная обработка рук перед общением с младенцем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 поможет защитить его от неприятного заболевания.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Следует быть особенно внимательными, если в семье есть старший ребенок и осматривать его руки перед каждым общением с новорожденным.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Если в семье заразились чесоткой не только дети, но и взрослые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, то врач обязательно должен сообщить об этом органы санэпидстанции.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Раньше работники СЭС обрабатывали из распылителя все предметы в доме, текстиль и мебель, и альтернативы этому не было. После обработки дезинфицирующей жидкости многие вещи безнадежно портились.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В настоящее время </w:t>
      </w: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в продаже есть специальные аэрозоли, позволяющие самостоятельно обработать все поверхности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. </w:t>
      </w:r>
    </w:p>
    <w:p w:rsidR="00D041F5" w:rsidRPr="006B18A9" w:rsidRDefault="00D041F5" w:rsidP="006B18A9">
      <w:pPr>
        <w:spacing w:after="0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b/>
          <w:bCs/>
          <w:color w:val="555555"/>
          <w:sz w:val="30"/>
          <w:szCs w:val="30"/>
          <w:lang w:eastAsia="ru-RU"/>
        </w:rPr>
        <w:t>Защиты от чесотки практически нет</w:t>
      </w: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 xml:space="preserve">, особенно если ребенок находится в детском коллективе большую часть дня. </w:t>
      </w:r>
    </w:p>
    <w:p w:rsidR="00D041F5" w:rsidRPr="006B18A9" w:rsidRDefault="00D041F5" w:rsidP="006B18A9">
      <w:pPr>
        <w:spacing w:before="100" w:beforeAutospacing="1" w:after="100" w:afterAutospacing="1" w:line="360" w:lineRule="atLeast"/>
        <w:textAlignment w:val="baseline"/>
        <w:rPr>
          <w:rFonts w:ascii="PT Sans" w:hAnsi="PT Sans" w:cs="PT Sans"/>
          <w:color w:val="555555"/>
          <w:sz w:val="30"/>
          <w:szCs w:val="30"/>
          <w:lang w:eastAsia="ru-RU"/>
        </w:rPr>
      </w:pPr>
      <w:r w:rsidRPr="006B18A9">
        <w:rPr>
          <w:rFonts w:ascii="PT Sans" w:hAnsi="PT Sans" w:cs="PT Sans"/>
          <w:color w:val="555555"/>
          <w:sz w:val="30"/>
          <w:szCs w:val="30"/>
          <w:lang w:eastAsia="ru-RU"/>
        </w:rPr>
        <w:t>Но заметить вовремя малейшие признаки этого заболевания, до того, как оно распространиться по телу – это задача родителей.</w:t>
      </w:r>
    </w:p>
    <w:p w:rsidR="00D041F5" w:rsidRDefault="00D041F5"/>
    <w:sectPr w:rsidR="00D041F5" w:rsidSect="00A5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24CB"/>
    <w:multiLevelType w:val="multilevel"/>
    <w:tmpl w:val="82F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A9"/>
    <w:rsid w:val="000A7ABF"/>
    <w:rsid w:val="00361A41"/>
    <w:rsid w:val="00570AB6"/>
    <w:rsid w:val="006B18A9"/>
    <w:rsid w:val="009670FC"/>
    <w:rsid w:val="00A54E74"/>
    <w:rsid w:val="00C9634D"/>
    <w:rsid w:val="00D0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7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B18A9"/>
    <w:pPr>
      <w:spacing w:before="100" w:beforeAutospacing="1" w:after="100" w:afterAutospacing="1" w:line="540" w:lineRule="atLeast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18A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18A9"/>
    <w:rPr>
      <w:rFonts w:ascii="Times New Roman" w:hAnsi="Times New Roman" w:cs="Times New Roman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8A9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6B18A9"/>
    <w:rPr>
      <w:color w:val="C0392B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6B18A9"/>
    <w:rPr>
      <w:b/>
      <w:bCs/>
    </w:rPr>
  </w:style>
  <w:style w:type="paragraph" w:styleId="NormalWeb">
    <w:name w:val="Normal (Web)"/>
    <w:basedOn w:val="Normal"/>
    <w:uiPriority w:val="99"/>
    <w:semiHidden/>
    <w:rsid w:val="006B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liza.com/kak-vybrat/dlya-rebenka/matras.html" TargetMode="External"/><Relationship Id="rId5" Type="http://schemas.openxmlformats.org/officeDocument/2006/relationships/hyperlink" Target="http://mamaliza.com/zdorove/bolezni/pioderm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1266</Words>
  <Characters>7218</Characters>
  <Application>Microsoft Office Outlook</Application>
  <DocSecurity>0</DocSecurity>
  <Lines>0</Lines>
  <Paragraphs>0</Paragraphs>
  <ScaleCrop>false</ScaleCrop>
  <Company>ГОУ СОШ 152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</dc:creator>
  <cp:keywords/>
  <dc:description/>
  <cp:lastModifiedBy>2_4</cp:lastModifiedBy>
  <cp:revision>3</cp:revision>
  <dcterms:created xsi:type="dcterms:W3CDTF">2015-09-14T12:37:00Z</dcterms:created>
  <dcterms:modified xsi:type="dcterms:W3CDTF">2015-09-17T08:27:00Z</dcterms:modified>
</cp:coreProperties>
</file>